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6"/>
        <w:gridCol w:w="784"/>
        <w:gridCol w:w="633"/>
        <w:gridCol w:w="567"/>
        <w:gridCol w:w="1134"/>
        <w:gridCol w:w="68"/>
        <w:gridCol w:w="567"/>
        <w:gridCol w:w="567"/>
        <w:gridCol w:w="74"/>
        <w:gridCol w:w="666"/>
        <w:gridCol w:w="470"/>
      </w:tblGrid>
      <w:tr w:rsidR="00FC7F77" w:rsidRPr="0016323F" w:rsidTr="00CE3667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A57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A57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F77" w:rsidRPr="0016323F" w:rsidTr="00CE3667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FC7F77" w:rsidRPr="0016323F" w:rsidTr="00CE3667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FC7F77" w:rsidRPr="0016323F" w:rsidTr="00CE3667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Нязепетровского муниципального </w:t>
            </w:r>
          </w:p>
        </w:tc>
      </w:tr>
      <w:tr w:rsidR="00FC7F77" w:rsidRPr="0016323F" w:rsidTr="00CE3667">
        <w:trPr>
          <w:trHeight w:val="315"/>
        </w:trPr>
        <w:tc>
          <w:tcPr>
            <w:tcW w:w="107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407B0C" w:rsidRDefault="00FC7F77" w:rsidP="00CE36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E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E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CE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FC7F77" w:rsidRPr="0016323F" w:rsidTr="00CE3667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407B0C" w:rsidRDefault="00FC7F77" w:rsidP="002223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7B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22367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  <w:r w:rsidR="00CE3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7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09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E36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7A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7B0C">
              <w:rPr>
                <w:rFonts w:ascii="Times New Roman" w:hAnsi="Times New Roman" w:cs="Times New Roman"/>
                <w:sz w:val="24"/>
                <w:szCs w:val="24"/>
              </w:rPr>
              <w:t xml:space="preserve">года №  </w:t>
            </w:r>
            <w:r w:rsidR="00222367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  <w:bookmarkStart w:id="0" w:name="_GoBack"/>
            <w:bookmarkEnd w:id="0"/>
            <w:r w:rsidRPr="00407B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7BD8" w:rsidRPr="0016323F" w:rsidTr="00CE3667">
        <w:trPr>
          <w:trHeight w:val="104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7F77" w:rsidRPr="0016323F" w:rsidTr="00CE3667">
        <w:trPr>
          <w:trHeight w:val="315"/>
        </w:trPr>
        <w:tc>
          <w:tcPr>
            <w:tcW w:w="107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F77" w:rsidRPr="0016323F" w:rsidRDefault="00FC7F77" w:rsidP="00CE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r w:rsidR="00DA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</w:t>
            </w: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муниципального района</w:t>
            </w:r>
            <w:r w:rsidR="00DA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="00A57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DA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E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DE7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и на плановый период 202</w:t>
            </w:r>
            <w:r w:rsidR="00CE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DE7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CE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FC7F77" w:rsidRPr="0016323F" w:rsidTr="00AB55F4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E31E03" w:rsidRPr="0016323F" w:rsidTr="00FD4921">
        <w:trPr>
          <w:trHeight w:val="131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D8" w:rsidRPr="00CE3667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CE3667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CE3667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CE3667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D8" w:rsidRPr="00CE3667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CE3667" w:rsidRDefault="00F57BD8" w:rsidP="00650DC5">
            <w:pPr>
              <w:rPr>
                <w:rFonts w:ascii="Times New Roman" w:hAnsi="Times New Roman" w:cs="Times New Roman"/>
                <w:lang w:eastAsia="ru-RU"/>
              </w:rPr>
            </w:pPr>
            <w:r w:rsidRPr="00CE3667">
              <w:rPr>
                <w:rFonts w:ascii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D8" w:rsidRPr="00CE3667" w:rsidRDefault="00F57BD8" w:rsidP="00CE3667">
            <w:pPr>
              <w:spacing w:after="0" w:line="240" w:lineRule="auto"/>
              <w:ind w:left="-113" w:right="-114" w:firstLine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CE36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D0987" w:rsidRPr="00CE36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D8" w:rsidRPr="00CE3667" w:rsidRDefault="00F57BD8" w:rsidP="00CE3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CE36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D8" w:rsidRPr="00CE3667" w:rsidRDefault="00F57BD8" w:rsidP="00CE3667">
            <w:pPr>
              <w:spacing w:after="0" w:line="240" w:lineRule="auto"/>
              <w:ind w:left="-108" w:firstLine="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CE366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CE3667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1 494 666,8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1 155 169,6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FD4921">
              <w:rPr>
                <w:rFonts w:ascii="Times New Roman" w:hAnsi="Times New Roman" w:cs="Times New Roman"/>
                <w:b/>
              </w:rPr>
              <w:t>986 371,2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3 532,3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3 532,3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3 532,3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3 532,3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3 416,8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1 932,3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1 925,3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1 925,3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1 576,2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1 576,2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1 576,2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349,1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349,1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349,1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Председатель контрольно-счетной палаты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Собрание депутатов Нязепетровского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4 988,0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4 904,0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4 904,0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4 988,0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4 904,0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4 904,0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4 699,1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4 645,1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4 645,1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4 699,1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4 645,1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4 645,1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3 207,6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3 153,6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3 153,6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2 126,9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2 076,9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2 076,9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1 076,7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1 076,7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1 076,7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1 491,5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258,9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258,9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258,9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155,5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155,5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103,4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684 257,7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394 296,7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186 066,4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45 421,3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54 365,6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53 780,5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2 055,0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42 131,5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40 294,4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40 294,4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42 131,5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40 294,4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40 294,4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42 131,5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40 294,4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40 294,4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34 197,7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34 127,7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34 127,7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7 813,0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6 166,7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6 166,7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120,8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Осуществление полномочий Российской Федерации по составлению (изменению) списков кандидатов в присяжные заседатели </w:t>
            </w:r>
            <w:r w:rsidRPr="00FD4921">
              <w:rPr>
                <w:rFonts w:ascii="Times New Roman" w:hAnsi="Times New Roman" w:cs="Times New Roman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1 233,9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12 015,3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11 423,4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Мероприятия по развитию кадрового потенциала бюджетной сферы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1 047,9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11 949,3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11 357,4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9900003200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мероприятия по реализации муниципальных функций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127,5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127,5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11 246,4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10 654,5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11 246,4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10 654,5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5 272,0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5 357,6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5 422,4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1 349,7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1 349,7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1 349,7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1 220,9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128,8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3 838,1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3 818,1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3 818,1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Проведение аварийно-спасательных и других неотложных работ </w:t>
            </w:r>
            <w:r w:rsidRPr="00FD4921">
              <w:rPr>
                <w:rFonts w:ascii="Times New Roman" w:hAnsi="Times New Roman" w:cs="Times New Roman"/>
              </w:rPr>
              <w:lastRenderedPageBreak/>
              <w:t>(межбюджетные трансферты)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Обслуживание систем экстренного оповещения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2500046130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2500046130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Муниципальная программа "Профилактика преступлений и иных правонарушений в Нязепетровском </w:t>
            </w:r>
            <w:r w:rsidRPr="00FD4921">
              <w:rPr>
                <w:rFonts w:ascii="Times New Roman" w:hAnsi="Times New Roman" w:cs="Times New Roman"/>
              </w:rPr>
              <w:lastRenderedPageBreak/>
              <w:t>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Мероприятия по обеспечению общественной безопасности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Профилактика злоупотребления наркотиками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363 898,0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283 153,6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43 739,6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9900067020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1 278,9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1 385,0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1 051,7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334,3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334,3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334,3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Организация мероприятий при осуществлении деятельности по </w:t>
            </w:r>
            <w:r w:rsidRPr="00FD4921">
              <w:rPr>
                <w:rFonts w:ascii="Times New Roman" w:hAnsi="Times New Roman" w:cs="Times New Roman"/>
              </w:rPr>
              <w:lastRenderedPageBreak/>
              <w:t>обращению с животными без владельцев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1400061040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1400061040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1 050,7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9 246,1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8 278,3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8 278,3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9 246,1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8 278,3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8 278,3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5 616,1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4 878,3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4 878,3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4 878,3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4 878,3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0700006120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696,1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0700006140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0700006140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3 280,0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3 280,0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352 797,4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272 914,7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33 834,0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352 797,4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272 914,7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33 834,0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298 338,3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238 892,2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298 338,3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238 892,2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41 837,8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20 726,8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20 294,8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41 837,8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20 726,8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20 294,8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4 033,0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4 033,0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1 933,0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1 863,0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2 848,0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2 848,0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1 487,3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13 225,7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13 469,2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1 487,3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13 225,7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13 469,2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242 277,6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28 421,5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60 025,1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62 816,7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20 554,7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22 099,9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59 574,8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18 554,7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20 099,9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59 574,8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18 554,7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20 099,9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мероприятия по реализации функций в рамках подпрограмм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Мероприятия по подготовке к зиме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Модернизация систем коммунальной инфраструктуры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1120009505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47 407,1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1120009505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47 407,1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18 554,7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20 099,9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FD4921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18 554,7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20 099,9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441,9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339,9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339,9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Субсидии муниципальным унитарным предприятиям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в границах поселения водоснабжения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16 750,5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4 912,2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280F200000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4 912,2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4 912,2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4 912,2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11 838,3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11 838,3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Благоустройство Городского сада, расположенного по адресу: Челябинская область, г. Нязепетровск, ул. Свердлова, д.2 (Устройство танцевальной площадки)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9900099645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8 918,3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9900099645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8 918,3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9900099646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2 920,0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9900099646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2 920,0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162 710,4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7 538,0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37 925,2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30 387,2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30 387,2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30 387,2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30 387,2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154 825,3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Региональный проект «Чистая вода»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150F500000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154 825,3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154 825,3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154 825,3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7 861,9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7 538,0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7 538,0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7 794,6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7 470,7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7 470,7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7 214,4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7 209,4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7 209,4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554,2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261,3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261,3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Реализация переданных </w:t>
            </w:r>
            <w:r w:rsidRPr="00FD4921">
              <w:rPr>
                <w:rFonts w:ascii="Times New Roman" w:hAnsi="Times New Roman" w:cs="Times New Roman"/>
              </w:rPr>
              <w:lastRenderedPageBreak/>
              <w:t>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9900099400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4 316,4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4 316,4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4 316,4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Природоохранные мероприятия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893,0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Региональный проект "Чистая страна"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140G100000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3 423,4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140G143020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3 423,4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140G143020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3 423,4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569,0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519,0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519,0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Организация и проведение </w:t>
            </w:r>
            <w:r w:rsidRPr="00FD4921">
              <w:rPr>
                <w:rFonts w:ascii="Times New Roman" w:hAnsi="Times New Roman" w:cs="Times New Roman"/>
              </w:rPr>
              <w:lastRenderedPageBreak/>
              <w:t>мероприятий с детьми и молодежью за счет средств бюджета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Региональный проект «Социальная активность»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180E800000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334,0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и проведение мероприятий с детьми и молодежью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334,0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2 653,6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2 124,2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2 224,6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1 871,9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1 871,9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1 871,9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1 871,9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1 871,9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1 871,9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FD4921">
              <w:rPr>
                <w:rFonts w:ascii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946,9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946,9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946,9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946,9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946,9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946,9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781,7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352,7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781,7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352,7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781,7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352,7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781,7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352,7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781,7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352,7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19 574,6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19 471,0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19 471,0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19 440,1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19 366,0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19 366,0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19 440,1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19 366,0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19 366,0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13 536,1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13 536,1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13 536,1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13 536,1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13 536,1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13 536,1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189,4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189,4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2 816,5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2 805,6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2 805,6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2 816,5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2 805,6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2 805,6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748,7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721,6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721,6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748,7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721,6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721,6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189,5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189,5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17000S0018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378,8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360,8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360,8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17000S0018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378,8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360,8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360,8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1 571,1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1 571,1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1 571,1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1 571,1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1 571,1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1 571,1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Спорт высших достижений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134,5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134,5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Выплата заработной платы тренерам-преподавателям (тренерам), дополнительно привлеченным к работе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17000S001Б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17000S001Б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17000S0040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19 926,8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19 550,7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19 550,3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11 750,4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11 374,3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11 373,9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11 750,4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11 374,3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11 373,9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2 720,0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2 362,0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2 362,0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2 362,0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2 362,0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2 362,0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2 362,0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2 362,0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0200099340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0200099340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9 030,4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9 012,3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9 011,9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8 969,2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8 951,1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8 950,7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8 372,8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8 362,3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8 362,3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588,4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588,4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61,2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61,2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7 826,4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52 559,2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27 913,3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28 082,9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14 602,0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14 502,0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14 502,0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10 702,0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10 216,0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10 216,0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10 216,0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486,0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486,0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486,0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Резервный фонд администрации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3 800,0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3 800,0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3 800,0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1 997,3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1 997,3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1 997,3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1 997,3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1 997,3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7 167,9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7 167,9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7 167,9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7 167,9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7 167,9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29 128,4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14 479,5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14 479,5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14 479,5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11 583,6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Осуществление государственных полномочий по расчету и предоставлению за счет средств областного бюджета дотаций бюд-жетам городских поселений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0410099210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10 998,6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8 798,8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8 798,8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0410099210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10 998,6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8 798,8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8 798,8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0410099220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2 784,8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2 784,8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0410099220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3 480,9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2 784,8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2 784,8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421 540,2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424 178,6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414 926,5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411 283,7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413 672,9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404 159,2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97 016,2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97 504,5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95 149,0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96 447,3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95 146,5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95 146,5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39 643,4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39 643,4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39 643,4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38 783,9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38 783,9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38 783,9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0900004070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859,5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859,5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859,5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42 090,0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40 999,2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40 999,2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24 079,2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24 027,7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24 027,7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17 011,8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16 971,5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16 971,5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999,0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FD4921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09000S4040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644,2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644,2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644,2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09000S4040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644,2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644,2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644,2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1 309,7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1 309,7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1 309,7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1 309,7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1 309,7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1 309,7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568,9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2 358,0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568,9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2 358,0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568,9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2 358,0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267 844,4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269 122,9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263 312,0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267 844,4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269 122,9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263 312,0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      </w:r>
            <w:r w:rsidRPr="00FD4921">
              <w:rPr>
                <w:rFonts w:ascii="Times New Roman" w:hAnsi="Times New Roman" w:cs="Times New Roman"/>
              </w:rPr>
              <w:lastRenderedPageBreak/>
              <w:t>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123 344,7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123 344,7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123 344,7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122 181,0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122 181,0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122 181,0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1000003260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1 163,7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1 163,7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1 163,7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1000003310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1000003310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101 748,0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104 278,8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100 435,7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57 576,6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57 417,0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57 417,0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39 967,3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45 443,5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39 912,5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4 204,1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1 418,3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3 106,2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2 235,9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2 235,9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2 235,9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2 235,9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2 235,9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2 235,9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782,6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782,6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782,6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FD4921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782,6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782,6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782,6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Приобретение продуктов для организации платного питания учащихся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7 443,9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7 443,9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7 443,9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7 443,9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7 443,9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7 443,9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Приобретение продуктов для организации детей на подвозе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412,8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412,8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412,8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412,8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Приобретение продуктов для организации питания детей с ОВЗ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1 789,2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1 789,2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1 789,2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1 596,4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1 596,4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1 596,4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12 128,1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12 128,1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12 128,1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</w:t>
            </w:r>
            <w:r w:rsidRPr="00FD4921">
              <w:rPr>
                <w:rFonts w:ascii="Times New Roman" w:hAnsi="Times New Roman" w:cs="Times New Roman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12 128,1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12 128,1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12 128,1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10 061,0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9 741,4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9 488,2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10 061,0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9 741,4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9 488,2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10000S3173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889,1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889,1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889,1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10000S3173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889,1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889,1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889,1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1 520,9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10000S3290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1 457,8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1 457,8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1 457,8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10000S3290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1 457,8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1 457,8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1 457,8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467,6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1 978,7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467,6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1 978,7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100EВ00000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1 013,5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1 013,5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1 225,1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100EВ51790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1 013,5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1 013,5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1 225,1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D4921">
              <w:rPr>
                <w:rFonts w:ascii="Times New Roman" w:hAnsi="Times New Roman" w:cs="Times New Roman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100EВ51790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1 013,5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1 013,5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1 225,1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Региональный проект "Современная школа"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100Е100000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2 203,8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100E151721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2 203,8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100E151721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2 203,8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21 327,2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22 488,3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21 141,0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21 327,2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22 488,3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21 141,0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12 140,2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11 954,0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11 954,0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12 093,6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11 954,0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11 954,0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9 187,0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9 187,0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9 187,0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1000042011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9 187,0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9 187,0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9 187,0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1 347,3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1 347,3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25 095,9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24 557,2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24 557,2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3 493,8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3 068,8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3 068,8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отдыха детей в каникулярное время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471,0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FD4921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271,0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1 750,2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1 750,2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1 750,2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1 750,2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1 750,2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1 750,2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875,6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875,6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875,6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10000S3350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875,6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875,6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875,6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1920008100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1920008100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Муниципальная программа "Профилактика безнадзорности и правонарушений несовершеннолетних в Нязепетровском муниципальном </w:t>
            </w:r>
            <w:r w:rsidRPr="00FD4921">
              <w:rPr>
                <w:rFonts w:ascii="Times New Roman" w:hAnsi="Times New Roman" w:cs="Times New Roman"/>
              </w:rPr>
              <w:lastRenderedPageBreak/>
              <w:t>районе"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Организация профильных смен для детей, состоящих на профилактическом учете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21 459,1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21 345,4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21 345,4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3 128,0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3 128,0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3 128,0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3 128,0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3 128,0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3 128,0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5 651,9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5 598,2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5 598,2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4 472,5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4 462,5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4 462,5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1 155,7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1 135,7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1 135,7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12 679,2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12 619,2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12 619,2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11 963,9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11 953,9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11 953,9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715,3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665,3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665,3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10 256,5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10 505,7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10 767,3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4 982,8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5 232,0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5 493,6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4 982,8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5 232,0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5 493,6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Подпрограмма «Повышение реальных доходов отдельных категорий ветеранов, жертв политических репрессий, других категорий граждан, семей, в том </w:t>
            </w:r>
            <w:r w:rsidRPr="00FD4921">
              <w:rPr>
                <w:rFonts w:ascii="Times New Roman" w:hAnsi="Times New Roman" w:cs="Times New Roman"/>
              </w:rPr>
              <w:lastRenderedPageBreak/>
              <w:t>числе семей с детьми,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4 982,8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5 232,0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5 493,6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4 982,8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5 232,0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5 493,6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4 982,8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5 232,0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5 493,6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5 273,7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5 273,7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5 273,7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2 107,8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2 107,8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2 107,8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0900004090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2 091,4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2 091,4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2 091,4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0900004090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2 091,4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2 091,4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2 091,4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09000S4100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09000S4100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3 165,9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3 165,9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3 165,9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3 165,9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3 165,9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3 165,9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1000003180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3 150,1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3 150,1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3 150,1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131 203,6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88 279,9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103 358,8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15 217,4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19 844,4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15 217,4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19 844,4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15 217,4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19 844,4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0140000000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15 217,4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19 844,4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16 925,5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14 925,5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16 925,5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0140068120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2 918,9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0140068120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2 918,9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115 489,2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72 832,5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82 966,4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99 639,2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57 154,6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67 288,5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99 629,2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57 144,6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67 278,5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«Сохранение и развитие библиотечного дела»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20 343,1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20 343,2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24 344,8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20 273,3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20 273,3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24 273,3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20 273,3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20 273,3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24 273,3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71,5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71,5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"Сохранение и развитие клубного дела"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30 539,3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33 141,6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39 273,9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29 789,3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29 789,3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35 868,8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29 789,3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29 789,3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35 868,8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01200R4670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3 352,3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01200R4670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3 352,3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3 405,1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0130000000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48 746,8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3 659,8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0130068130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45 087,0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0130068130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45 087,0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15 850,0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15 677,9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15 677,9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15 850,0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15 677,9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15 677,9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</w:t>
            </w:r>
            <w:r w:rsidRPr="00FD4921">
              <w:rPr>
                <w:rFonts w:ascii="Times New Roman" w:hAnsi="Times New Roman" w:cs="Times New Roman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825,5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Организация, обеспечивающая деятельность учреждений культуры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15 024,5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14 852,4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14 852,4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14 822,5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14 813,2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14 813,2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39,2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521,9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176 659,0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181 059,4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202 375,5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176 659,0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181 059,4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202 375,5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37 226,0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37 243,2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53 677,9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37 226,0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37 243,2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53 677,9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</w:t>
            </w:r>
            <w:r w:rsidRPr="00FD4921">
              <w:rPr>
                <w:rFonts w:ascii="Times New Roman" w:hAnsi="Times New Roman" w:cs="Times New Roman"/>
              </w:rPr>
              <w:lastRenderedPageBreak/>
              <w:t>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37 226,0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37 243,2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53 677,9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0520028010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0520028630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37 076,0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37 093,2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53 527,9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0520028630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37 076,0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37 093,2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53 527,9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76 225,1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80 745,0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84 461,1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75 860,2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80 380,1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84 096,2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69 355,3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74 570,2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78 286,3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Ежемесячная денежная выплата в соответ-ствии с Законом Челябинской 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15 072,0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15 674,9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16 301,9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260,0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14 812,0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15 404,9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16 051,9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Ежемесячная денежная выплата в соответ-ствии с Законом Челябинской области «О мерах соци-альной поддержки жертв политических ре-прессий в Челябинской области»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294,6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11 158,9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11 605,2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12 069,4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Социальное обеспечение и иные </w:t>
            </w:r>
            <w:r w:rsidRPr="00FD4921">
              <w:rPr>
                <w:rFonts w:ascii="Times New Roman" w:hAnsi="Times New Roman" w:cs="Times New Roman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0510028360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10 948,9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11 419,2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11 877,4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ме-рах социальной поддержки отдельных кате-горий граждан в Челябинской области»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1 578,1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1 475,7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1 625,6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76,0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1 501,1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1 409,7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1 549,6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25 451,0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29 278,4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31 614,1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386,0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463,0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25 065,0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28 838,4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31 151,1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3 852,7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4 051,7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4 261,3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3 790,7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3 981,7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4 187,3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303,6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303,6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296,6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296,6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296,6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2 112,8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2 196,3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2 283,1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34,5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0510028460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2 076,8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2 163,8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2 248,6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1 230,9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1 280,1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1 331,3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1 211,9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1 260,1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1 309,3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8 314,3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8 413,6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8 195,2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8 214,3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8 313,6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8 105,2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6 504,9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5 809,9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5 809,9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5 290,1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5 290,1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5 290,1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5 208,0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5 208,0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5 208,0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Единовременная выплата семьям мобилизованных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Компенсация семьям погибших в СВО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Прочие мероприятия в области социальной политике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514,8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514,8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514,8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507,2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507,2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507,2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364,9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364,9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364,9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172,9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172,9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Субсидия общественной организации "Общество инвалидов"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192,0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49 884,1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50 175,7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51 337,8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49 884,1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50 175,7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51 337,8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20 058,8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20 249,4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21 306,4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Пособие на ребенка в соответствии с Зако-ном Челябинской области от 28 октября 2004 года № 299-ЗО «О пособии на ребен-ка»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3 200,3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2 708,5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3 057,7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36,0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3 153,3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2 672,5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3 021,7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4 283,9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4 455,3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4 633,5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Закупка товаров, работ и услуг для </w:t>
            </w:r>
            <w:r w:rsidRPr="00FD4921">
              <w:rPr>
                <w:rFonts w:ascii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4 198,9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4 363,3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4 529,5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12 022,5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12 511,4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13 018,0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142,0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145,0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11 870,5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12 369,4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12 873,0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552,1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574,2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597,2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051P128010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051P128010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543,9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566,2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588,8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29 825,3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29 926,3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30 031,4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0520028160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29 825,3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29 926,3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30 031,4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0520028160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29 825,3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29 926,3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30 031,4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13 323,8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12 895,5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12 898,7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654,1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654,7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654,7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Подпрограмма «Повышение реальных доходов отдельных категорий ветеранов, жертв политических репрессий, других </w:t>
            </w:r>
            <w:r w:rsidRPr="00FD4921">
              <w:rPr>
                <w:rFonts w:ascii="Times New Roman" w:hAnsi="Times New Roman" w:cs="Times New Roman"/>
              </w:rPr>
              <w:lastRenderedPageBreak/>
              <w:t>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654,1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654,7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654,7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Реализация переданных государственных полномочий по назначению малоимущим семьям, малоимущим одиноко проживаю-щим гражданам государственной социаль-ной помощи, в том числе на основании со-циального контракта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0510028560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0510028560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переданных государственных полномочий по назначению гражданам еди-новременной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опла-ту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237,3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237,3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237,3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237,3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переданных государственных полномочий по назначению единовремен-ной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Рес-публики, Запорожской области, Херсонской области и Украины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0510028660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0510028660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110,6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12 669,7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12 240,8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12 244,0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956,3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524,3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524,3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D4921">
              <w:rPr>
                <w:rFonts w:ascii="Times New Roman" w:hAnsi="Times New Roman" w:cs="Times New Roman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524,3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524,3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524,3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384,0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83,2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83,2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1 414,2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1 414,2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1 414,2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1 261,3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1 261,3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1 261,3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141,6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9900028170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7 531,2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7 531,2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7 531,2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6 454,2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6 454,2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6 454,2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1 077,0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1 077,0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1 077,0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 xml:space="preserve">Предоставление гражданам субсидий на оплату жилого помещения и </w:t>
            </w:r>
            <w:r w:rsidRPr="00FD4921">
              <w:rPr>
                <w:rFonts w:ascii="Times New Roman" w:hAnsi="Times New Roman" w:cs="Times New Roman"/>
              </w:rPr>
              <w:lastRenderedPageBreak/>
              <w:t>коммунальных услуг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2 291,1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2 291,1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2 291,1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1 788,3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1 788,3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1 788,3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9900028420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502,8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502,8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502,8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99000S8370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99000S8370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400,0</w:t>
            </w:r>
          </w:p>
        </w:tc>
      </w:tr>
      <w:tr w:rsidR="00FD4921" w:rsidRPr="00FD4921" w:rsidTr="00FD4921">
        <w:trPr>
          <w:trHeight w:val="70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921" w:rsidRPr="00FD4921" w:rsidRDefault="00FD4921" w:rsidP="00FD492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11 570,2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921" w:rsidRPr="00FD4921" w:rsidRDefault="00FD4921" w:rsidP="00FD492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FD4921">
              <w:rPr>
                <w:rFonts w:ascii="Times New Roman" w:hAnsi="Times New Roman" w:cs="Times New Roman"/>
              </w:rPr>
              <w:t>23 690,0</w:t>
            </w:r>
          </w:p>
        </w:tc>
      </w:tr>
    </w:tbl>
    <w:p w:rsidR="0030076A" w:rsidRPr="00F00A13" w:rsidRDefault="0030076A" w:rsidP="004253ED">
      <w:pPr>
        <w:rPr>
          <w:rFonts w:ascii="Times New Roman" w:hAnsi="Times New Roman" w:cs="Times New Roman"/>
          <w:sz w:val="24"/>
          <w:szCs w:val="24"/>
        </w:rPr>
      </w:pPr>
    </w:p>
    <w:sectPr w:rsidR="0030076A" w:rsidRPr="00F00A13" w:rsidSect="00170B94">
      <w:footerReference w:type="default" r:id="rId7"/>
      <w:pgSz w:w="11906" w:h="16838"/>
      <w:pgMar w:top="680" w:right="1134" w:bottom="680" w:left="1134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B17" w:rsidRDefault="009D1B17" w:rsidP="00EE3FC3">
      <w:pPr>
        <w:spacing w:after="0" w:line="240" w:lineRule="auto"/>
      </w:pPr>
      <w:r>
        <w:separator/>
      </w:r>
    </w:p>
  </w:endnote>
  <w:endnote w:type="continuationSeparator" w:id="0">
    <w:p w:rsidR="009D1B17" w:rsidRDefault="009D1B17" w:rsidP="00EE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155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50DC5" w:rsidRPr="003F72AC" w:rsidRDefault="00650DC5" w:rsidP="00136C51">
        <w:pPr>
          <w:pStyle w:val="a7"/>
          <w:ind w:right="-71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F72A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F72A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3F72A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22367">
          <w:rPr>
            <w:rFonts w:ascii="Times New Roman" w:hAnsi="Times New Roman" w:cs="Times New Roman"/>
            <w:noProof/>
            <w:sz w:val="20"/>
            <w:szCs w:val="20"/>
          </w:rPr>
          <w:t>65</w:t>
        </w:r>
        <w:r w:rsidRPr="003F72A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650DC5" w:rsidRDefault="00650D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B17" w:rsidRDefault="009D1B17" w:rsidP="00EE3FC3">
      <w:pPr>
        <w:spacing w:after="0" w:line="240" w:lineRule="auto"/>
      </w:pPr>
      <w:r>
        <w:separator/>
      </w:r>
    </w:p>
  </w:footnote>
  <w:footnote w:type="continuationSeparator" w:id="0">
    <w:p w:rsidR="009D1B17" w:rsidRDefault="009D1B17" w:rsidP="00EE3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87E"/>
    <w:rsid w:val="00001852"/>
    <w:rsid w:val="00011BB3"/>
    <w:rsid w:val="000429F9"/>
    <w:rsid w:val="00046DA1"/>
    <w:rsid w:val="0007381B"/>
    <w:rsid w:val="000C10D3"/>
    <w:rsid w:val="000C50FF"/>
    <w:rsid w:val="000D3E99"/>
    <w:rsid w:val="000E7EC1"/>
    <w:rsid w:val="000F4BB2"/>
    <w:rsid w:val="00100569"/>
    <w:rsid w:val="00136C51"/>
    <w:rsid w:val="00160124"/>
    <w:rsid w:val="0016323F"/>
    <w:rsid w:val="00170B94"/>
    <w:rsid w:val="001901B7"/>
    <w:rsid w:val="001B25D8"/>
    <w:rsid w:val="001E5E54"/>
    <w:rsid w:val="001F5B24"/>
    <w:rsid w:val="0021273D"/>
    <w:rsid w:val="00222367"/>
    <w:rsid w:val="002338D3"/>
    <w:rsid w:val="002462A2"/>
    <w:rsid w:val="00254A75"/>
    <w:rsid w:val="00281BF3"/>
    <w:rsid w:val="002A0CA9"/>
    <w:rsid w:val="002B1F50"/>
    <w:rsid w:val="002D79A3"/>
    <w:rsid w:val="002E331E"/>
    <w:rsid w:val="002F00CE"/>
    <w:rsid w:val="002F0311"/>
    <w:rsid w:val="0030076A"/>
    <w:rsid w:val="00311B6C"/>
    <w:rsid w:val="00325EFE"/>
    <w:rsid w:val="00344CCC"/>
    <w:rsid w:val="003474E3"/>
    <w:rsid w:val="003674CB"/>
    <w:rsid w:val="0037666C"/>
    <w:rsid w:val="003A19DB"/>
    <w:rsid w:val="003C5F97"/>
    <w:rsid w:val="003D3CE1"/>
    <w:rsid w:val="003F109C"/>
    <w:rsid w:val="003F1311"/>
    <w:rsid w:val="003F72AC"/>
    <w:rsid w:val="00403424"/>
    <w:rsid w:val="00403CA3"/>
    <w:rsid w:val="00407B0C"/>
    <w:rsid w:val="00413B78"/>
    <w:rsid w:val="004253ED"/>
    <w:rsid w:val="00435C40"/>
    <w:rsid w:val="00441DD9"/>
    <w:rsid w:val="00447209"/>
    <w:rsid w:val="004659FA"/>
    <w:rsid w:val="00471056"/>
    <w:rsid w:val="00473C00"/>
    <w:rsid w:val="004A239A"/>
    <w:rsid w:val="004A7F64"/>
    <w:rsid w:val="004B3507"/>
    <w:rsid w:val="004C546B"/>
    <w:rsid w:val="004C7D53"/>
    <w:rsid w:val="004D2467"/>
    <w:rsid w:val="00520587"/>
    <w:rsid w:val="005213EC"/>
    <w:rsid w:val="005252A6"/>
    <w:rsid w:val="00587679"/>
    <w:rsid w:val="005B57D3"/>
    <w:rsid w:val="005C0492"/>
    <w:rsid w:val="005C13F1"/>
    <w:rsid w:val="005C1F92"/>
    <w:rsid w:val="00601CB7"/>
    <w:rsid w:val="006129A2"/>
    <w:rsid w:val="006169A5"/>
    <w:rsid w:val="00633FCE"/>
    <w:rsid w:val="00644EA9"/>
    <w:rsid w:val="00650DC5"/>
    <w:rsid w:val="00681DAA"/>
    <w:rsid w:val="006911F6"/>
    <w:rsid w:val="00697E46"/>
    <w:rsid w:val="006F4000"/>
    <w:rsid w:val="00705D70"/>
    <w:rsid w:val="00710DCC"/>
    <w:rsid w:val="00726E42"/>
    <w:rsid w:val="007552E9"/>
    <w:rsid w:val="007663F0"/>
    <w:rsid w:val="007A0AFB"/>
    <w:rsid w:val="007A456B"/>
    <w:rsid w:val="007B2EBF"/>
    <w:rsid w:val="007D74F4"/>
    <w:rsid w:val="007E1E8C"/>
    <w:rsid w:val="007E2782"/>
    <w:rsid w:val="007E3D49"/>
    <w:rsid w:val="007F6239"/>
    <w:rsid w:val="0082557E"/>
    <w:rsid w:val="008A2E60"/>
    <w:rsid w:val="008C4746"/>
    <w:rsid w:val="008E65C1"/>
    <w:rsid w:val="009207B2"/>
    <w:rsid w:val="00932C11"/>
    <w:rsid w:val="00933A25"/>
    <w:rsid w:val="00935578"/>
    <w:rsid w:val="00950024"/>
    <w:rsid w:val="00961F1E"/>
    <w:rsid w:val="00970DBC"/>
    <w:rsid w:val="00981BBA"/>
    <w:rsid w:val="00985977"/>
    <w:rsid w:val="0098687E"/>
    <w:rsid w:val="009A3DBD"/>
    <w:rsid w:val="009D1B17"/>
    <w:rsid w:val="009D4552"/>
    <w:rsid w:val="009D7C06"/>
    <w:rsid w:val="009E500F"/>
    <w:rsid w:val="009F13F1"/>
    <w:rsid w:val="009F6B56"/>
    <w:rsid w:val="00A028A9"/>
    <w:rsid w:val="00A13BBB"/>
    <w:rsid w:val="00A5380E"/>
    <w:rsid w:val="00A57E82"/>
    <w:rsid w:val="00A71E5E"/>
    <w:rsid w:val="00AB0651"/>
    <w:rsid w:val="00AB55F4"/>
    <w:rsid w:val="00AB7BD4"/>
    <w:rsid w:val="00AB7D0A"/>
    <w:rsid w:val="00AD650B"/>
    <w:rsid w:val="00AD666C"/>
    <w:rsid w:val="00B07600"/>
    <w:rsid w:val="00B3056A"/>
    <w:rsid w:val="00B321AE"/>
    <w:rsid w:val="00B40CFA"/>
    <w:rsid w:val="00B42D85"/>
    <w:rsid w:val="00B51F2F"/>
    <w:rsid w:val="00B61FAE"/>
    <w:rsid w:val="00BA0F18"/>
    <w:rsid w:val="00BA7630"/>
    <w:rsid w:val="00BC4A97"/>
    <w:rsid w:val="00BC7FFB"/>
    <w:rsid w:val="00C02CB7"/>
    <w:rsid w:val="00C346E7"/>
    <w:rsid w:val="00C55FF7"/>
    <w:rsid w:val="00C617E2"/>
    <w:rsid w:val="00CA19BF"/>
    <w:rsid w:val="00CC0C77"/>
    <w:rsid w:val="00CC513B"/>
    <w:rsid w:val="00CE2228"/>
    <w:rsid w:val="00CE3667"/>
    <w:rsid w:val="00D05042"/>
    <w:rsid w:val="00D30136"/>
    <w:rsid w:val="00D34577"/>
    <w:rsid w:val="00D34E91"/>
    <w:rsid w:val="00D444DB"/>
    <w:rsid w:val="00D86594"/>
    <w:rsid w:val="00D92E63"/>
    <w:rsid w:val="00D93283"/>
    <w:rsid w:val="00DA2571"/>
    <w:rsid w:val="00DA2E2C"/>
    <w:rsid w:val="00DA3022"/>
    <w:rsid w:val="00DC34ED"/>
    <w:rsid w:val="00DD1C4E"/>
    <w:rsid w:val="00DE7A80"/>
    <w:rsid w:val="00DF7326"/>
    <w:rsid w:val="00E1747B"/>
    <w:rsid w:val="00E31E03"/>
    <w:rsid w:val="00E4306D"/>
    <w:rsid w:val="00E4323A"/>
    <w:rsid w:val="00E7703B"/>
    <w:rsid w:val="00E77FFD"/>
    <w:rsid w:val="00E8419A"/>
    <w:rsid w:val="00EA204E"/>
    <w:rsid w:val="00EC2380"/>
    <w:rsid w:val="00ED0987"/>
    <w:rsid w:val="00ED106C"/>
    <w:rsid w:val="00EE3FC3"/>
    <w:rsid w:val="00EF3F99"/>
    <w:rsid w:val="00F00A13"/>
    <w:rsid w:val="00F33940"/>
    <w:rsid w:val="00F57BD8"/>
    <w:rsid w:val="00FC2C6B"/>
    <w:rsid w:val="00FC7F77"/>
    <w:rsid w:val="00FD4921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F9904"/>
  <w15:docId w15:val="{E702E6E8-1DE2-46D2-83CA-FE05C011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0CE"/>
  </w:style>
  <w:style w:type="paragraph" w:styleId="1">
    <w:name w:val="heading 1"/>
    <w:basedOn w:val="a"/>
    <w:next w:val="a"/>
    <w:link w:val="10"/>
    <w:uiPriority w:val="9"/>
    <w:qFormat/>
    <w:rsid w:val="00B51F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687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687E"/>
    <w:rPr>
      <w:color w:val="800080"/>
      <w:u w:val="single"/>
    </w:rPr>
  </w:style>
  <w:style w:type="paragraph" w:customStyle="1" w:styleId="xl63">
    <w:name w:val="xl63"/>
    <w:basedOn w:val="a"/>
    <w:rsid w:val="0098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8687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8687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8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8687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868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868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E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3FC3"/>
  </w:style>
  <w:style w:type="paragraph" w:styleId="a7">
    <w:name w:val="footer"/>
    <w:basedOn w:val="a"/>
    <w:link w:val="a8"/>
    <w:uiPriority w:val="99"/>
    <w:unhideWhenUsed/>
    <w:rsid w:val="00EE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3FC3"/>
  </w:style>
  <w:style w:type="paragraph" w:customStyle="1" w:styleId="xl83">
    <w:name w:val="xl83"/>
    <w:basedOn w:val="a"/>
    <w:rsid w:val="004253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253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32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632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632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632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632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632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F3F99"/>
    <w:pPr>
      <w:spacing w:after="0" w:line="240" w:lineRule="auto"/>
    </w:pPr>
  </w:style>
  <w:style w:type="paragraph" w:customStyle="1" w:styleId="msonormal0">
    <w:name w:val="msonormal"/>
    <w:basedOn w:val="a"/>
    <w:rsid w:val="007E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1F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788D1-23B1-475E-AF60-AD5EA54F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12863</Words>
  <Characters>73320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116</cp:revision>
  <cp:lastPrinted>2019-11-15T09:17:00Z</cp:lastPrinted>
  <dcterms:created xsi:type="dcterms:W3CDTF">2017-12-21T10:50:00Z</dcterms:created>
  <dcterms:modified xsi:type="dcterms:W3CDTF">2023-12-26T10:47:00Z</dcterms:modified>
</cp:coreProperties>
</file>